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1DDE744F" w:rsidR="00C2300D" w:rsidRDefault="00C2300D" w:rsidP="00C2300D">
      <w:r>
        <w:rPr>
          <w:rFonts w:hint="eastAsia"/>
        </w:rPr>
        <w:t>様式第</w:t>
      </w:r>
      <w:r w:rsidR="003B21D6">
        <w:rPr>
          <w:rFonts w:hint="eastAsia"/>
        </w:rPr>
        <w:t>23</w:t>
      </w:r>
      <w:r>
        <w:rPr>
          <w:rFonts w:hint="eastAsia"/>
        </w:rPr>
        <w:t>号（第</w:t>
      </w:r>
      <w:r w:rsidR="004F78B2">
        <w:rPr>
          <w:rFonts w:hint="eastAsia"/>
        </w:rPr>
        <w:t>1</w:t>
      </w:r>
      <w:r w:rsidR="003B21D6">
        <w:rPr>
          <w:rFonts w:hint="eastAsia"/>
        </w:rPr>
        <w:t>9</w:t>
      </w:r>
      <w:r>
        <w:rPr>
          <w:rFonts w:hint="eastAsia"/>
        </w:rPr>
        <w:t>条関係）</w:t>
      </w:r>
    </w:p>
    <w:p w14:paraId="44FC7EA1" w14:textId="77777777" w:rsidR="00C2300D" w:rsidRDefault="00C2300D" w:rsidP="00C2300D"/>
    <w:p w14:paraId="2592B3D1" w14:textId="2DD1BD79" w:rsidR="00C2300D" w:rsidRDefault="00C2300D" w:rsidP="00C2300D">
      <w:pPr>
        <w:wordWrap w:val="0"/>
        <w:jc w:val="right"/>
      </w:pPr>
      <w:r>
        <w:rPr>
          <w:rFonts w:hint="eastAsia"/>
        </w:rPr>
        <w:t xml:space="preserve">第　　</w:t>
      </w:r>
      <w:r w:rsidR="00EC0C26">
        <w:rPr>
          <w:rFonts w:hint="eastAsia"/>
        </w:rPr>
        <w:t xml:space="preserve">　　　　</w:t>
      </w:r>
      <w:r>
        <w:rPr>
          <w:rFonts w:hint="eastAsia"/>
        </w:rPr>
        <w:t xml:space="preserve">　号</w:t>
      </w:r>
    </w:p>
    <w:p w14:paraId="08091DCA" w14:textId="77777777" w:rsidR="00C2300D" w:rsidRDefault="00C2300D" w:rsidP="00C2300D">
      <w:pPr>
        <w:wordWrap w:val="0"/>
        <w:jc w:val="right"/>
      </w:pPr>
      <w:r>
        <w:rPr>
          <w:rFonts w:hint="eastAsia"/>
        </w:rPr>
        <w:t>年　　　月　　　日</w:t>
      </w:r>
    </w:p>
    <w:p w14:paraId="4D9102E3" w14:textId="77777777" w:rsidR="00C2300D" w:rsidRPr="00891471" w:rsidRDefault="00C2300D" w:rsidP="00C2300D">
      <w:pPr>
        <w:jc w:val="left"/>
      </w:pPr>
    </w:p>
    <w:p w14:paraId="090F96DC" w14:textId="47FF60D5" w:rsidR="00C2300D" w:rsidRDefault="00C816D5" w:rsidP="00DB1989">
      <w:pPr>
        <w:jc w:val="center"/>
      </w:pPr>
      <w:r w:rsidRPr="00AF5EDD">
        <w:rPr>
          <w:rFonts w:ascii="Century" w:hAnsi="ＭＳ 明朝" w:cs="ＭＳ 明朝" w:hint="eastAsia"/>
          <w:kern w:val="0"/>
          <w:szCs w:val="21"/>
        </w:rPr>
        <w:t>新島村移住定住促進住宅</w:t>
      </w:r>
      <w:r w:rsidR="003B21D6" w:rsidRPr="00AF5EDD">
        <w:t>明渡し請求書</w:t>
      </w:r>
    </w:p>
    <w:p w14:paraId="16C2DEFA" w14:textId="77777777" w:rsidR="00C816D5" w:rsidRPr="00C816D5" w:rsidRDefault="00C816D5" w:rsidP="00DB1989">
      <w:pPr>
        <w:jc w:val="center"/>
      </w:pPr>
    </w:p>
    <w:p w14:paraId="06C04B62" w14:textId="4280F616" w:rsidR="00C2300D" w:rsidRPr="00AF5EDD" w:rsidRDefault="00C2300D" w:rsidP="00C2300D">
      <w:pPr>
        <w:jc w:val="left"/>
        <w:rPr>
          <w:szCs w:val="21"/>
        </w:rPr>
      </w:pPr>
      <w:r w:rsidRPr="00AF5EDD">
        <w:rPr>
          <w:rFonts w:hint="eastAsia"/>
          <w:szCs w:val="21"/>
        </w:rPr>
        <w:t xml:space="preserve">　　　　　　　　　様</w:t>
      </w:r>
    </w:p>
    <w:p w14:paraId="674D6E59" w14:textId="77777777" w:rsidR="00165393" w:rsidRPr="00AF5EDD" w:rsidRDefault="00165393" w:rsidP="00C2300D">
      <w:pPr>
        <w:jc w:val="left"/>
        <w:rPr>
          <w:szCs w:val="21"/>
        </w:rPr>
      </w:pPr>
    </w:p>
    <w:p w14:paraId="2486B6A8" w14:textId="62635EB4" w:rsidR="00C2300D" w:rsidRPr="00AF5EDD" w:rsidRDefault="00C2300D" w:rsidP="00C2300D">
      <w:pPr>
        <w:wordWrap w:val="0"/>
        <w:jc w:val="right"/>
        <w:rPr>
          <w:szCs w:val="21"/>
        </w:rPr>
      </w:pPr>
      <w:r w:rsidRPr="00AF5EDD">
        <w:rPr>
          <w:rFonts w:hint="eastAsia"/>
          <w:szCs w:val="21"/>
        </w:rPr>
        <w:t>新島村長　　　　　　　　印</w:t>
      </w:r>
    </w:p>
    <w:p w14:paraId="0636B105" w14:textId="77777777" w:rsidR="00C2300D" w:rsidRPr="00AF5EDD" w:rsidRDefault="00C2300D" w:rsidP="00730DB0">
      <w:pPr>
        <w:ind w:right="840"/>
        <w:rPr>
          <w:szCs w:val="21"/>
        </w:rPr>
      </w:pPr>
    </w:p>
    <w:p w14:paraId="3DC4D944" w14:textId="7DEE2BB6" w:rsidR="00C2300D" w:rsidRPr="00AF5EDD" w:rsidRDefault="00AF5EDD" w:rsidP="00165393">
      <w:pPr>
        <w:ind w:firstLineChars="100" w:firstLine="210"/>
        <w:jc w:val="left"/>
        <w:rPr>
          <w:rFonts w:ascii="Century" w:hAnsi="ＭＳ 明朝" w:cs="ＭＳ 明朝"/>
          <w:kern w:val="0"/>
          <w:szCs w:val="21"/>
        </w:rPr>
      </w:pPr>
      <w:r w:rsidRPr="00AF5EDD">
        <w:rPr>
          <w:rFonts w:ascii="Century" w:hAnsi="ＭＳ 明朝" w:cs="ＭＳ 明朝" w:hint="eastAsia"/>
          <w:kern w:val="0"/>
          <w:szCs w:val="21"/>
        </w:rPr>
        <w:t>現在入居している新島村移住定住促進住宅　　　　　　　について、</w:t>
      </w:r>
      <w:r w:rsidRPr="00AF5EDD">
        <w:t>新島村移住定住促進住宅設置及び管理に関する条例</w:t>
      </w:r>
      <w:r w:rsidRPr="00AF5EDD">
        <w:rPr>
          <w:rFonts w:hint="eastAsia"/>
        </w:rPr>
        <w:t>第26条に該当するため、下記の通り明渡を請求します。</w:t>
      </w:r>
    </w:p>
    <w:p w14:paraId="00526398" w14:textId="6A8AB910" w:rsidR="004E4732" w:rsidRDefault="00AF5EDD" w:rsidP="00891471">
      <w:pPr>
        <w:ind w:firstLineChars="100" w:firstLine="210"/>
        <w:jc w:val="center"/>
        <w:rPr>
          <w:rFonts w:ascii="Century" w:hAnsi="ＭＳ 明朝" w:cs="ＭＳ 明朝"/>
          <w:color w:val="000000"/>
          <w:kern w:val="0"/>
          <w:szCs w:val="2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記</w:t>
      </w:r>
    </w:p>
    <w:p w14:paraId="56663E09" w14:textId="77777777" w:rsidR="00891471" w:rsidRPr="00891471" w:rsidRDefault="00891471" w:rsidP="00891471"/>
    <w:tbl>
      <w:tblPr>
        <w:tblStyle w:val="a3"/>
        <w:tblW w:w="8494" w:type="dxa"/>
        <w:tblLook w:val="04A0" w:firstRow="1" w:lastRow="0" w:firstColumn="1" w:lastColumn="0" w:noHBand="0" w:noVBand="1"/>
      </w:tblPr>
      <w:tblGrid>
        <w:gridCol w:w="2547"/>
        <w:gridCol w:w="5947"/>
      </w:tblGrid>
      <w:tr w:rsidR="00891471" w14:paraId="55ABC620" w14:textId="77777777" w:rsidTr="00AF5EDD">
        <w:trPr>
          <w:trHeight w:val="1418"/>
        </w:trPr>
        <w:tc>
          <w:tcPr>
            <w:tcW w:w="2547" w:type="dxa"/>
            <w:tcFitText/>
            <w:vAlign w:val="center"/>
          </w:tcPr>
          <w:p w14:paraId="081C24C9" w14:textId="65C2F7D6" w:rsidR="00891471" w:rsidRDefault="00AF5EDD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 w:rsidRPr="00AF5EDD">
              <w:rPr>
                <w:rFonts w:ascii="Century" w:hAnsi="ＭＳ 明朝" w:cs="ＭＳ 明朝" w:hint="eastAsia"/>
                <w:color w:val="000000"/>
                <w:spacing w:val="105"/>
                <w:kern w:val="0"/>
                <w:szCs w:val="21"/>
              </w:rPr>
              <w:t>明渡請求理</w:t>
            </w:r>
            <w:r w:rsidRPr="00AF5EDD">
              <w:rPr>
                <w:rFonts w:ascii="Century" w:hAnsi="ＭＳ 明朝" w:cs="ＭＳ 明朝" w:hint="eastAsia"/>
                <w:color w:val="000000"/>
                <w:kern w:val="0"/>
                <w:szCs w:val="21"/>
              </w:rPr>
              <w:t>由</w:t>
            </w:r>
          </w:p>
        </w:tc>
        <w:tc>
          <w:tcPr>
            <w:tcW w:w="5947" w:type="dxa"/>
            <w:vAlign w:val="center"/>
          </w:tcPr>
          <w:p w14:paraId="3ABBE778" w14:textId="01E91C14" w:rsidR="00891471" w:rsidRDefault="00891471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Century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円</w:t>
            </w:r>
          </w:p>
        </w:tc>
      </w:tr>
      <w:tr w:rsidR="00891471" w14:paraId="7B03852D" w14:textId="77777777" w:rsidTr="00AF5EDD">
        <w:trPr>
          <w:trHeight w:val="1418"/>
        </w:trPr>
        <w:tc>
          <w:tcPr>
            <w:tcW w:w="2547" w:type="dxa"/>
            <w:tcFitText/>
            <w:vAlign w:val="center"/>
          </w:tcPr>
          <w:p w14:paraId="39DCAA2B" w14:textId="5246CA2A" w:rsidR="00891471" w:rsidRDefault="00AF5EDD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 w:rsidRPr="00AF5EDD">
              <w:rPr>
                <w:rFonts w:ascii="Century" w:hAnsi="ＭＳ 明朝" w:cs="ＭＳ 明朝" w:hint="eastAsia"/>
                <w:color w:val="000000"/>
                <w:spacing w:val="245"/>
                <w:kern w:val="0"/>
                <w:szCs w:val="21"/>
              </w:rPr>
              <w:t>明渡期</w:t>
            </w:r>
            <w:r w:rsidRPr="00AF5EDD">
              <w:rPr>
                <w:rFonts w:ascii="Century" w:hAnsi="ＭＳ 明朝" w:cs="ＭＳ 明朝" w:hint="eastAsia"/>
                <w:color w:val="000000"/>
                <w:kern w:val="0"/>
                <w:szCs w:val="21"/>
              </w:rPr>
              <w:t>限</w:t>
            </w:r>
          </w:p>
        </w:tc>
        <w:tc>
          <w:tcPr>
            <w:tcW w:w="5947" w:type="dxa"/>
            <w:vAlign w:val="center"/>
          </w:tcPr>
          <w:p w14:paraId="617906B7" w14:textId="030528A4" w:rsidR="00891471" w:rsidRDefault="00AF5EDD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Century" w:hAnsi="ＭＳ 明朝" w:cs="ＭＳ 明朝" w:hint="eastAsia"/>
                <w:color w:val="000000"/>
                <w:kern w:val="0"/>
                <w:szCs w:val="21"/>
              </w:rPr>
              <w:t xml:space="preserve">　　　　年　　　月　　　日までに、明け渡してください。</w:t>
            </w:r>
          </w:p>
        </w:tc>
      </w:tr>
      <w:tr w:rsidR="00AF5EDD" w14:paraId="2DFFBB30" w14:textId="77777777" w:rsidTr="00AF5EDD">
        <w:trPr>
          <w:trHeight w:val="1418"/>
        </w:trPr>
        <w:tc>
          <w:tcPr>
            <w:tcW w:w="2547" w:type="dxa"/>
            <w:tcFitText/>
            <w:vAlign w:val="center"/>
          </w:tcPr>
          <w:p w14:paraId="0F021E8B" w14:textId="0826EF54" w:rsidR="00AF5EDD" w:rsidRDefault="00AF5EDD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  <w:r w:rsidRPr="00AF5EDD">
              <w:rPr>
                <w:rFonts w:ascii="Century" w:hAnsi="ＭＳ 明朝" w:cs="ＭＳ 明朝" w:hint="eastAsia"/>
                <w:color w:val="000000"/>
                <w:spacing w:val="420"/>
                <w:kern w:val="0"/>
                <w:szCs w:val="21"/>
              </w:rPr>
              <w:t>その</w:t>
            </w:r>
            <w:r w:rsidRPr="00AF5EDD">
              <w:rPr>
                <w:rFonts w:ascii="Century" w:hAnsi="ＭＳ 明朝" w:cs="ＭＳ 明朝" w:hint="eastAsia"/>
                <w:color w:val="000000"/>
                <w:kern w:val="0"/>
                <w:szCs w:val="21"/>
              </w:rPr>
              <w:t>他</w:t>
            </w:r>
          </w:p>
        </w:tc>
        <w:tc>
          <w:tcPr>
            <w:tcW w:w="5947" w:type="dxa"/>
            <w:vAlign w:val="center"/>
          </w:tcPr>
          <w:p w14:paraId="5F5A807A" w14:textId="77777777" w:rsidR="00AF5EDD" w:rsidRDefault="00AF5EDD" w:rsidP="00891471">
            <w:pPr>
              <w:jc w:val="left"/>
              <w:rPr>
                <w:rFonts w:ascii="Century" w:hAnsi="ＭＳ 明朝" w:cs="ＭＳ 明朝"/>
                <w:color w:val="000000"/>
                <w:kern w:val="0"/>
                <w:szCs w:val="21"/>
              </w:rPr>
            </w:pPr>
          </w:p>
        </w:tc>
      </w:tr>
    </w:tbl>
    <w:p w14:paraId="294CE99A" w14:textId="2BBEAF2B" w:rsidR="004E4732" w:rsidRDefault="004E4732" w:rsidP="00891471">
      <w:pPr>
        <w:jc w:val="left"/>
        <w:rPr>
          <w:rFonts w:ascii="Century" w:hAnsi="ＭＳ 明朝" w:cs="ＭＳ 明朝"/>
          <w:color w:val="000000"/>
          <w:kern w:val="0"/>
          <w:szCs w:val="21"/>
        </w:rPr>
      </w:pPr>
    </w:p>
    <w:p w14:paraId="25762B5D" w14:textId="48BCD8D1" w:rsidR="00C2300D" w:rsidRPr="00E27258" w:rsidRDefault="00C2300D" w:rsidP="00C2300D">
      <w:pPr>
        <w:jc w:val="left"/>
        <w:rPr>
          <w:szCs w:val="21"/>
        </w:rPr>
      </w:pPr>
    </w:p>
    <w:p w14:paraId="10FF757E" w14:textId="2A27F883" w:rsidR="00C2300D" w:rsidRDefault="00C2300D"/>
    <w:p w14:paraId="5361C99D" w14:textId="77777777" w:rsidR="004E4732" w:rsidRPr="00C2300D" w:rsidRDefault="004E4732"/>
    <w:sectPr w:rsidR="004E4732" w:rsidRPr="00C230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99BFE" w14:textId="77777777" w:rsidR="003F58C8" w:rsidRDefault="003F58C8" w:rsidP="00C96A22">
      <w:r>
        <w:separator/>
      </w:r>
    </w:p>
  </w:endnote>
  <w:endnote w:type="continuationSeparator" w:id="0">
    <w:p w14:paraId="590FB3A4" w14:textId="77777777" w:rsidR="003F58C8" w:rsidRDefault="003F58C8" w:rsidP="00C96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01837" w14:textId="77777777" w:rsidR="003F58C8" w:rsidRDefault="003F58C8" w:rsidP="00C96A22">
      <w:r>
        <w:separator/>
      </w:r>
    </w:p>
  </w:footnote>
  <w:footnote w:type="continuationSeparator" w:id="0">
    <w:p w14:paraId="357524CB" w14:textId="77777777" w:rsidR="003F58C8" w:rsidRDefault="003F58C8" w:rsidP="00C96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B50E5A"/>
    <w:multiLevelType w:val="hybridMultilevel"/>
    <w:tmpl w:val="60609BEE"/>
    <w:lvl w:ilvl="0" w:tplc="BFEA0BC8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165393"/>
    <w:rsid w:val="002841B0"/>
    <w:rsid w:val="002965FF"/>
    <w:rsid w:val="003B21D6"/>
    <w:rsid w:val="003F58C8"/>
    <w:rsid w:val="004004B4"/>
    <w:rsid w:val="00413650"/>
    <w:rsid w:val="0046497B"/>
    <w:rsid w:val="004E4732"/>
    <w:rsid w:val="004F43F5"/>
    <w:rsid w:val="004F78B2"/>
    <w:rsid w:val="00667E1D"/>
    <w:rsid w:val="00730DB0"/>
    <w:rsid w:val="00747515"/>
    <w:rsid w:val="007B6036"/>
    <w:rsid w:val="007D4B39"/>
    <w:rsid w:val="00806447"/>
    <w:rsid w:val="00891471"/>
    <w:rsid w:val="009D499F"/>
    <w:rsid w:val="00AB74A1"/>
    <w:rsid w:val="00AF5EDD"/>
    <w:rsid w:val="00B92A55"/>
    <w:rsid w:val="00C2300D"/>
    <w:rsid w:val="00C816D5"/>
    <w:rsid w:val="00C96A22"/>
    <w:rsid w:val="00DB1989"/>
    <w:rsid w:val="00E87F72"/>
    <w:rsid w:val="00EC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6A22"/>
  </w:style>
  <w:style w:type="paragraph" w:styleId="a7">
    <w:name w:val="footer"/>
    <w:basedOn w:val="a"/>
    <w:link w:val="a8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6A22"/>
  </w:style>
  <w:style w:type="paragraph" w:styleId="a9">
    <w:name w:val="Note Heading"/>
    <w:basedOn w:val="a"/>
    <w:next w:val="a"/>
    <w:link w:val="aa"/>
    <w:uiPriority w:val="99"/>
    <w:unhideWhenUsed/>
    <w:rsid w:val="00891471"/>
    <w:pPr>
      <w:jc w:val="center"/>
    </w:pPr>
    <w:rPr>
      <w:rFonts w:ascii="Century" w:hAnsi="ＭＳ 明朝" w:cs="ＭＳ 明朝"/>
      <w:color w:val="000000"/>
      <w:kern w:val="0"/>
      <w:szCs w:val="21"/>
    </w:rPr>
  </w:style>
  <w:style w:type="character" w:customStyle="1" w:styleId="aa">
    <w:name w:val="記 (文字)"/>
    <w:basedOn w:val="a0"/>
    <w:link w:val="a9"/>
    <w:uiPriority w:val="99"/>
    <w:rsid w:val="00891471"/>
    <w:rPr>
      <w:rFonts w:ascii="Century" w:hAnsi="ＭＳ 明朝" w:cs="ＭＳ 明朝"/>
      <w:color w:val="000000"/>
      <w:kern w:val="0"/>
      <w:szCs w:val="21"/>
    </w:rPr>
  </w:style>
  <w:style w:type="paragraph" w:styleId="ab">
    <w:name w:val="Closing"/>
    <w:basedOn w:val="a"/>
    <w:link w:val="ac"/>
    <w:uiPriority w:val="99"/>
    <w:unhideWhenUsed/>
    <w:rsid w:val="00891471"/>
    <w:pPr>
      <w:jc w:val="right"/>
    </w:pPr>
    <w:rPr>
      <w:rFonts w:ascii="Century" w:hAnsi="ＭＳ 明朝" w:cs="ＭＳ 明朝"/>
      <w:color w:val="000000"/>
      <w:kern w:val="0"/>
      <w:szCs w:val="21"/>
    </w:rPr>
  </w:style>
  <w:style w:type="character" w:customStyle="1" w:styleId="ac">
    <w:name w:val="結語 (文字)"/>
    <w:basedOn w:val="a0"/>
    <w:link w:val="ab"/>
    <w:uiPriority w:val="99"/>
    <w:rsid w:val="00891471"/>
    <w:rPr>
      <w:rFonts w:ascii="Century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5</cp:revision>
  <dcterms:created xsi:type="dcterms:W3CDTF">2025-05-11T04:47:00Z</dcterms:created>
  <dcterms:modified xsi:type="dcterms:W3CDTF">2025-05-12T07:38:00Z</dcterms:modified>
</cp:coreProperties>
</file>